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D7DA" w14:textId="71B9B725" w:rsidR="00171CCC" w:rsidRDefault="00F9351C" w:rsidP="009B08E8">
      <w:pPr>
        <w:rPr>
          <w:color w:val="FF0000"/>
        </w:rPr>
      </w:pPr>
      <w:r w:rsidRPr="00F343A3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B3F51B" wp14:editId="3DA06785">
                <wp:simplePos x="0" y="0"/>
                <wp:positionH relativeFrom="column">
                  <wp:posOffset>-640938</wp:posOffset>
                </wp:positionH>
                <wp:positionV relativeFrom="paragraph">
                  <wp:posOffset>-793306</wp:posOffset>
                </wp:positionV>
                <wp:extent cx="2789555" cy="30868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0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4E24" w14:textId="5C163008" w:rsidR="00F9351C" w:rsidRDefault="00F9351C" w:rsidP="00F9351C">
                            <w:pPr>
                              <w:pStyle w:val="Header"/>
                            </w:pPr>
                            <w:r w:rsidRPr="00F343A3">
                              <w:rPr>
                                <w:color w:val="A6A6A6" w:themeColor="background1" w:themeShade="A6"/>
                              </w:rPr>
                              <w:t>FLNB Local Sample Order 0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8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 (06/20)</w:t>
                            </w:r>
                          </w:p>
                          <w:p w14:paraId="7F4769FB" w14:textId="77777777" w:rsidR="00F9351C" w:rsidRDefault="00F9351C" w:rsidP="00F93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F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5pt;margin-top:-62.45pt;width:219.65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3F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maxnM/nlHD0XeWL68VVeoKVL9nW+fBRgCbxUFGHvU/o&#10;7PDgQ2TDypeQ+JgHJZutVCoZbldvlCMHhnOyTeuE/luYMqSv6HJezBOygZifRkjLgHOspK7oIo8r&#10;prMyqvHBNOkcmFTjGZkoc5InKjJqE4Z6wMCoWQ3NEYVyMM4r/i88dOB+UdLjrFbU/9wzJyhRnwyK&#10;vZzOZnG4kzGb3xRouEtPfelhhiNURQMl43ET0oeIfA3cYVNamfR6ZXLiijOYZDz9lzjkl3aKev3V&#10;62cAAAD//wMAUEsDBBQABgAIAAAAIQCVCNli4AAAAA0BAAAPAAAAZHJzL2Rvd25yZXYueG1sTI9B&#10;T4NAEIXvJv6HzZh4Me3SgtAiS6MmGq+t/QEDuwUiO0vYbaH/3ulJb2/mvbz5ptjNthcXM/rOkYLV&#10;MgJhqHa6o0bB8ftjsQHhA5LG3pFRcDUeduX9XYG5dhPtzeUQGsEl5HNU0IYw5FL6ujUW/dINhtg7&#10;udFi4HFspB5x4nLby3UUpdJiR3yhxcG8t6b+OZytgtPX9PS8narPcMz2SfqGXVa5q1KPD/PrC4hg&#10;5vAXhhs+o0PJTJU7k/aiV7BYRdGWsze1TlhxJo43CYiKV1kagywL+f+L8hcAAP//AwBQSwECLQAU&#10;AAYACAAAACEAtoM4kv4AAADhAQAAEwAAAAAAAAAAAAAAAAAAAAAAW0NvbnRlbnRfVHlwZXNdLnht&#10;bFBLAQItABQABgAIAAAAIQA4/SH/1gAAAJQBAAALAAAAAAAAAAAAAAAAAC8BAABfcmVscy8ucmVs&#10;c1BLAQItABQABgAIAAAAIQAWTU3FIwIAAB0EAAAOAAAAAAAAAAAAAAAAAC4CAABkcnMvZTJvRG9j&#10;LnhtbFBLAQItABQABgAIAAAAIQCVCNli4AAAAA0BAAAPAAAAAAAAAAAAAAAAAH0EAABkcnMvZG93&#10;bnJldi54bWxQSwUGAAAAAAQABADzAAAAigUAAAAA&#10;" stroked="f">
                <v:textbox>
                  <w:txbxContent>
                    <w:p w14:paraId="08494E24" w14:textId="5C163008" w:rsidR="00F9351C" w:rsidRDefault="00F9351C" w:rsidP="00F9351C">
                      <w:pPr>
                        <w:pStyle w:val="Header"/>
                      </w:pPr>
                      <w:r w:rsidRPr="00F343A3">
                        <w:rPr>
                          <w:color w:val="A6A6A6" w:themeColor="background1" w:themeShade="A6"/>
                        </w:rPr>
                        <w:t>FLNB Local Sample Order 0</w:t>
                      </w:r>
                      <w:r>
                        <w:rPr>
                          <w:color w:val="A6A6A6" w:themeColor="background1" w:themeShade="A6"/>
                        </w:rPr>
                        <w:t>8</w:t>
                      </w:r>
                      <w:r w:rsidRPr="00F343A3">
                        <w:rPr>
                          <w:color w:val="A6A6A6" w:themeColor="background1" w:themeShade="A6"/>
                        </w:rPr>
                        <w:t xml:space="preserve"> (06/20)</w:t>
                      </w:r>
                    </w:p>
                    <w:p w14:paraId="7F4769FB" w14:textId="77777777" w:rsidR="00F9351C" w:rsidRDefault="00F9351C" w:rsidP="00F9351C"/>
                  </w:txbxContent>
                </v:textbox>
              </v:shape>
            </w:pict>
          </mc:Fallback>
        </mc:AlternateContent>
      </w:r>
      <w:r w:rsidR="00171CCC">
        <w:rPr>
          <w:color w:val="FF0000"/>
        </w:rPr>
        <w:t xml:space="preserve">This sample language is being provided for your convenience and was approved for use by Judge Specie.  </w:t>
      </w:r>
      <w:r w:rsidR="00171CCC" w:rsidRPr="001B1CCE">
        <w:rPr>
          <w:b/>
          <w:color w:val="FF0000"/>
        </w:rPr>
        <w:t>Highligh</w:t>
      </w:r>
      <w:r w:rsidR="00171CCC">
        <w:rPr>
          <w:b/>
          <w:color w:val="FF0000"/>
        </w:rPr>
        <w:t>t</w:t>
      </w:r>
      <w:r w:rsidR="00171CCC" w:rsidRPr="001B1CCE">
        <w:rPr>
          <w:b/>
          <w:color w:val="FF0000"/>
        </w:rPr>
        <w:t>ed areas are required information.</w:t>
      </w:r>
      <w:r w:rsidR="00171CCC">
        <w:rPr>
          <w:color w:val="FF0000"/>
        </w:rPr>
        <w:t xml:space="preserve">  </w:t>
      </w:r>
    </w:p>
    <w:p w14:paraId="0F9AA6EE" w14:textId="77777777" w:rsidR="00AC1511" w:rsidRPr="00E612A4" w:rsidRDefault="00A742E4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UNITED STATES BANKRUPTCY COURT</w:t>
      </w:r>
    </w:p>
    <w:p w14:paraId="3B02BF0B" w14:textId="77777777" w:rsidR="00A742E4" w:rsidRPr="00E612A4" w:rsidRDefault="00A742E4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NORTHERN DISTRICT OF FLORIDA</w:t>
      </w:r>
    </w:p>
    <w:p w14:paraId="7367E6E1" w14:textId="77777777" w:rsidR="00D304FE" w:rsidRPr="00E612A4" w:rsidRDefault="00B44CB2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  <w:highlight w:val="yellow"/>
        </w:rPr>
        <w:t>[DIVISIONAL OFFICE (e.g., Tallahassee)]</w:t>
      </w:r>
    </w:p>
    <w:p w14:paraId="7411366D" w14:textId="77777777" w:rsidR="00A742E4" w:rsidRPr="00E612A4" w:rsidRDefault="00A742E4" w:rsidP="00A742E4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14:paraId="5361FAFE" w14:textId="77777777" w:rsidR="00A742E4" w:rsidRPr="00E612A4" w:rsidRDefault="00A742E4" w:rsidP="00A742E4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In re:</w:t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b/>
          <w:sz w:val="28"/>
          <w:szCs w:val="28"/>
        </w:rPr>
        <w:t>Case No.:</w:t>
      </w:r>
      <w:r w:rsidR="00930A92" w:rsidRPr="00E612A4">
        <w:rPr>
          <w:rFonts w:ascii="Century" w:hAnsi="Century"/>
          <w:b/>
          <w:sz w:val="28"/>
          <w:szCs w:val="28"/>
        </w:rPr>
        <w:t xml:space="preserve">   </w:t>
      </w:r>
      <w:r w:rsidR="00B44CB2" w:rsidRPr="00E612A4">
        <w:rPr>
          <w:rFonts w:ascii="Century" w:hAnsi="Century"/>
          <w:sz w:val="28"/>
          <w:szCs w:val="28"/>
          <w:highlight w:val="yellow"/>
        </w:rPr>
        <w:t>YY-CASENO</w:t>
      </w:r>
      <w:r w:rsidR="00930A92" w:rsidRPr="00E612A4">
        <w:rPr>
          <w:rFonts w:ascii="Century" w:hAnsi="Century"/>
          <w:sz w:val="28"/>
          <w:szCs w:val="28"/>
        </w:rPr>
        <w:t>-KKS</w:t>
      </w:r>
    </w:p>
    <w:p w14:paraId="70E6C4CD" w14:textId="77777777" w:rsidR="00A742E4" w:rsidRPr="00E612A4" w:rsidRDefault="00A742E4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930A92" w:rsidRPr="00E612A4">
        <w:rPr>
          <w:rFonts w:ascii="Century" w:hAnsi="Century"/>
          <w:b/>
          <w:sz w:val="28"/>
          <w:szCs w:val="28"/>
        </w:rPr>
        <w:t xml:space="preserve">Chapter:    </w:t>
      </w:r>
      <w:r w:rsidR="002707ED">
        <w:rPr>
          <w:rFonts w:ascii="Century" w:hAnsi="Century"/>
          <w:sz w:val="28"/>
          <w:szCs w:val="28"/>
        </w:rPr>
        <w:t>11</w:t>
      </w:r>
    </w:p>
    <w:p w14:paraId="6018E734" w14:textId="77777777" w:rsidR="00A742E4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  <w:highlight w:val="yellow"/>
        </w:rPr>
      </w:pPr>
      <w:r w:rsidRPr="00E612A4">
        <w:rPr>
          <w:rFonts w:ascii="Century" w:hAnsi="Century"/>
          <w:sz w:val="28"/>
          <w:szCs w:val="28"/>
          <w:highlight w:val="yellow"/>
        </w:rPr>
        <w:t>DEBTOR’S NAME</w:t>
      </w:r>
    </w:p>
    <w:p w14:paraId="366AA41C" w14:textId="77777777" w:rsidR="00A742E4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  <w:highlight w:val="yellow"/>
        </w:rPr>
        <w:t>JOINT DEBTOR’S NAME</w:t>
      </w:r>
    </w:p>
    <w:p w14:paraId="3426A76E" w14:textId="77777777" w:rsidR="00B44CB2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</w:rPr>
      </w:pPr>
    </w:p>
    <w:p w14:paraId="49F1F7F5" w14:textId="77777777" w:rsidR="00A742E4" w:rsidRDefault="00B44CB2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ab/>
      </w:r>
      <w:r w:rsidR="00A742E4" w:rsidRPr="00E612A4">
        <w:rPr>
          <w:rFonts w:ascii="Century" w:hAnsi="Century"/>
          <w:b/>
          <w:sz w:val="28"/>
          <w:szCs w:val="28"/>
        </w:rPr>
        <w:t>Debtor(s)</w:t>
      </w:r>
    </w:p>
    <w:p w14:paraId="62C25967" w14:textId="77777777" w:rsidR="00BF7E18" w:rsidRPr="00E612A4" w:rsidRDefault="00BF7E18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14:paraId="54ECB7BB" w14:textId="485AA19C" w:rsidR="004219FC" w:rsidRPr="00E612A4" w:rsidRDefault="00B44CB2" w:rsidP="00EA1B6A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ORDER</w:t>
      </w:r>
      <w:r w:rsidR="00EA1B6A">
        <w:rPr>
          <w:rFonts w:ascii="Century" w:hAnsi="Century"/>
          <w:b/>
          <w:sz w:val="28"/>
          <w:szCs w:val="28"/>
        </w:rPr>
        <w:t xml:space="preserve"> GRANTING</w:t>
      </w:r>
      <w:r w:rsidRPr="00E612A4">
        <w:rPr>
          <w:rFonts w:ascii="Century" w:hAnsi="Century"/>
          <w:b/>
          <w:sz w:val="28"/>
          <w:szCs w:val="28"/>
        </w:rPr>
        <w:t xml:space="preserve"> </w:t>
      </w:r>
      <w:r w:rsidR="002671C0">
        <w:rPr>
          <w:rFonts w:ascii="Century" w:hAnsi="Century"/>
          <w:b/>
          <w:sz w:val="28"/>
          <w:szCs w:val="28"/>
        </w:rPr>
        <w:t xml:space="preserve">MOTION </w:t>
      </w:r>
      <w:r w:rsidR="002707ED">
        <w:rPr>
          <w:rFonts w:ascii="Century" w:hAnsi="Century"/>
          <w:b/>
          <w:sz w:val="28"/>
          <w:szCs w:val="28"/>
        </w:rPr>
        <w:t xml:space="preserve">TO ADMINISTRATIVELY CLOSE </w:t>
      </w:r>
      <w:r w:rsidR="00545211">
        <w:rPr>
          <w:rFonts w:ascii="Century" w:hAnsi="Century"/>
          <w:b/>
          <w:sz w:val="28"/>
          <w:szCs w:val="28"/>
        </w:rPr>
        <w:t xml:space="preserve">INDIVIDUAL </w:t>
      </w:r>
      <w:r w:rsidR="002707ED">
        <w:rPr>
          <w:rFonts w:ascii="Century" w:hAnsi="Century"/>
          <w:b/>
          <w:sz w:val="28"/>
          <w:szCs w:val="28"/>
        </w:rPr>
        <w:t>CHAPTER 11 CASE</w:t>
      </w:r>
      <w:r w:rsidR="00EA1B6A">
        <w:rPr>
          <w:rFonts w:ascii="Century" w:hAnsi="Century"/>
          <w:b/>
          <w:sz w:val="28"/>
          <w:szCs w:val="28"/>
        </w:rPr>
        <w:t xml:space="preserve"> </w:t>
      </w:r>
      <w:r w:rsidR="004219FC" w:rsidRPr="00E612A4">
        <w:rPr>
          <w:rFonts w:ascii="Century" w:hAnsi="Century"/>
          <w:b/>
          <w:sz w:val="28"/>
          <w:szCs w:val="28"/>
        </w:rPr>
        <w:t xml:space="preserve">(Doc. No. </w:t>
      </w:r>
      <w:r w:rsidR="004219FC" w:rsidRPr="00E612A4">
        <w:rPr>
          <w:rFonts w:ascii="Century" w:hAnsi="Century"/>
          <w:b/>
          <w:sz w:val="28"/>
          <w:szCs w:val="28"/>
          <w:highlight w:val="yellow"/>
        </w:rPr>
        <w:t>[#]</w:t>
      </w:r>
      <w:r w:rsidR="004219FC" w:rsidRPr="00E612A4">
        <w:rPr>
          <w:rFonts w:ascii="Century" w:hAnsi="Century"/>
          <w:b/>
          <w:sz w:val="28"/>
          <w:szCs w:val="28"/>
        </w:rPr>
        <w:t>)</w:t>
      </w:r>
    </w:p>
    <w:p w14:paraId="18516FAE" w14:textId="77777777" w:rsidR="00B44CB2" w:rsidRPr="00E612A4" w:rsidRDefault="00B44CB2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14:paraId="07362B86" w14:textId="17B1B8D1" w:rsidR="00B82ABF" w:rsidRPr="00E612A4" w:rsidRDefault="00B44CB2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 xml:space="preserve">This </w:t>
      </w:r>
      <w:r w:rsidR="002F10CB">
        <w:rPr>
          <w:rFonts w:ascii="Century" w:hAnsi="Century"/>
          <w:sz w:val="28"/>
          <w:szCs w:val="28"/>
        </w:rPr>
        <w:t>matter</w:t>
      </w:r>
      <w:r w:rsidRPr="00E612A4">
        <w:rPr>
          <w:rFonts w:ascii="Century" w:hAnsi="Century"/>
          <w:sz w:val="28"/>
          <w:szCs w:val="28"/>
        </w:rPr>
        <w:t xml:space="preserve"> is before the Court upon the </w:t>
      </w:r>
      <w:r w:rsidR="002707ED">
        <w:rPr>
          <w:rFonts w:ascii="Century" w:hAnsi="Century"/>
          <w:sz w:val="28"/>
          <w:szCs w:val="28"/>
        </w:rPr>
        <w:t>Debtor’s</w:t>
      </w:r>
      <w:r w:rsidR="004219FC" w:rsidRPr="00E612A4">
        <w:rPr>
          <w:rFonts w:ascii="Century" w:hAnsi="Century"/>
          <w:sz w:val="28"/>
          <w:szCs w:val="28"/>
        </w:rPr>
        <w:t xml:space="preserve"> </w:t>
      </w:r>
      <w:r w:rsidR="002671C0">
        <w:rPr>
          <w:rFonts w:ascii="Century" w:hAnsi="Century"/>
          <w:sz w:val="28"/>
          <w:szCs w:val="28"/>
        </w:rPr>
        <w:t xml:space="preserve">Motion </w:t>
      </w:r>
      <w:r w:rsidR="002707ED">
        <w:rPr>
          <w:rFonts w:ascii="Century" w:hAnsi="Century"/>
          <w:sz w:val="28"/>
          <w:szCs w:val="28"/>
        </w:rPr>
        <w:t xml:space="preserve">to Administratively Close </w:t>
      </w:r>
      <w:r w:rsidR="00545211">
        <w:rPr>
          <w:rFonts w:ascii="Century" w:hAnsi="Century"/>
          <w:sz w:val="28"/>
          <w:szCs w:val="28"/>
        </w:rPr>
        <w:t xml:space="preserve">Individual </w:t>
      </w:r>
      <w:r w:rsidR="002707ED">
        <w:rPr>
          <w:rFonts w:ascii="Century" w:hAnsi="Century"/>
          <w:sz w:val="28"/>
          <w:szCs w:val="28"/>
        </w:rPr>
        <w:t>Chapter 11 Case</w:t>
      </w:r>
      <w:r w:rsidR="002671C0">
        <w:rPr>
          <w:rFonts w:ascii="Century" w:hAnsi="Century"/>
          <w:sz w:val="28"/>
          <w:szCs w:val="28"/>
        </w:rPr>
        <w:t xml:space="preserve"> (Doc. No. </w:t>
      </w:r>
      <w:r w:rsidR="002671C0" w:rsidRPr="002671C0">
        <w:rPr>
          <w:rFonts w:ascii="Century" w:hAnsi="Century"/>
          <w:sz w:val="28"/>
          <w:szCs w:val="28"/>
          <w:highlight w:val="yellow"/>
        </w:rPr>
        <w:t>[#]</w:t>
      </w:r>
      <w:r w:rsidR="002671C0">
        <w:rPr>
          <w:rFonts w:ascii="Century" w:hAnsi="Century"/>
          <w:sz w:val="28"/>
          <w:szCs w:val="28"/>
        </w:rPr>
        <w:t>)</w:t>
      </w:r>
      <w:r w:rsidR="00515F78">
        <w:rPr>
          <w:rFonts w:ascii="Century" w:hAnsi="Century"/>
          <w:sz w:val="28"/>
          <w:szCs w:val="28"/>
        </w:rPr>
        <w:t xml:space="preserve">, filed </w:t>
      </w:r>
      <w:r w:rsidR="007D7CAD">
        <w:rPr>
          <w:rFonts w:ascii="Century" w:hAnsi="Century"/>
          <w:sz w:val="28"/>
          <w:szCs w:val="28"/>
        </w:rPr>
        <w:t xml:space="preserve">pursuant to </w:t>
      </w:r>
      <w:r w:rsidR="00545211">
        <w:rPr>
          <w:rFonts w:ascii="Century" w:hAnsi="Century"/>
          <w:sz w:val="28"/>
          <w:szCs w:val="28"/>
        </w:rPr>
        <w:t>this Court’s</w:t>
      </w:r>
      <w:r w:rsidR="007D7CAD">
        <w:rPr>
          <w:rFonts w:ascii="Century" w:hAnsi="Century"/>
          <w:sz w:val="28"/>
          <w:szCs w:val="28"/>
        </w:rPr>
        <w:t xml:space="preserve"> negative notice </w:t>
      </w:r>
      <w:r w:rsidR="00545211">
        <w:rPr>
          <w:rFonts w:ascii="Century" w:hAnsi="Century"/>
          <w:sz w:val="28"/>
          <w:szCs w:val="28"/>
        </w:rPr>
        <w:t>procedures</w:t>
      </w:r>
      <w:r w:rsidR="00017213" w:rsidRPr="00E612A4">
        <w:rPr>
          <w:rFonts w:ascii="Century" w:hAnsi="Century"/>
          <w:sz w:val="28"/>
          <w:szCs w:val="28"/>
        </w:rPr>
        <w:t>.</w:t>
      </w:r>
      <w:r w:rsidR="00203585" w:rsidRPr="00E612A4">
        <w:rPr>
          <w:rFonts w:ascii="Century" w:hAnsi="Century"/>
          <w:sz w:val="28"/>
          <w:szCs w:val="28"/>
        </w:rPr>
        <w:t xml:space="preserve"> </w:t>
      </w:r>
      <w:r w:rsidRPr="00E612A4">
        <w:rPr>
          <w:rFonts w:ascii="Century" w:hAnsi="Century"/>
          <w:sz w:val="28"/>
          <w:szCs w:val="28"/>
        </w:rPr>
        <w:t>No party filed an objection within the pr</w:t>
      </w:r>
      <w:r w:rsidR="007D7CAD">
        <w:rPr>
          <w:rFonts w:ascii="Century" w:hAnsi="Century"/>
          <w:sz w:val="28"/>
          <w:szCs w:val="28"/>
        </w:rPr>
        <w:t>e</w:t>
      </w:r>
      <w:r w:rsidRPr="00E612A4">
        <w:rPr>
          <w:rFonts w:ascii="Century" w:hAnsi="Century"/>
          <w:sz w:val="28"/>
          <w:szCs w:val="28"/>
        </w:rPr>
        <w:t>scribed time period</w:t>
      </w:r>
      <w:r w:rsidR="00017213" w:rsidRPr="00E612A4">
        <w:rPr>
          <w:rFonts w:ascii="Century" w:hAnsi="Century"/>
          <w:sz w:val="28"/>
          <w:szCs w:val="28"/>
        </w:rPr>
        <w:t xml:space="preserve">, so </w:t>
      </w:r>
      <w:r w:rsidRPr="00E612A4">
        <w:rPr>
          <w:rFonts w:ascii="Century" w:hAnsi="Century"/>
          <w:sz w:val="28"/>
          <w:szCs w:val="28"/>
        </w:rPr>
        <w:t>the Court considers the matter unopposed.  It is</w:t>
      </w:r>
    </w:p>
    <w:p w14:paraId="443067D4" w14:textId="77777777" w:rsidR="001330A4" w:rsidRPr="00E612A4" w:rsidRDefault="001330A4" w:rsidP="007B2525">
      <w:pPr>
        <w:spacing w:after="0" w:line="36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>ORDERED:</w:t>
      </w:r>
    </w:p>
    <w:p w14:paraId="100C1A0B" w14:textId="4DF664DF" w:rsidR="00EA1B6A" w:rsidRDefault="001330A4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 xml:space="preserve">1. The </w:t>
      </w:r>
      <w:r w:rsidR="002671C0">
        <w:rPr>
          <w:rFonts w:ascii="Century" w:hAnsi="Century"/>
          <w:sz w:val="28"/>
          <w:szCs w:val="28"/>
        </w:rPr>
        <w:t xml:space="preserve">Motion (Doc. No. </w:t>
      </w:r>
      <w:r w:rsidR="002671C0" w:rsidRPr="009B08E8">
        <w:rPr>
          <w:rFonts w:ascii="Century" w:hAnsi="Century"/>
          <w:sz w:val="28"/>
          <w:szCs w:val="28"/>
          <w:highlight w:val="yellow"/>
        </w:rPr>
        <w:t>[#]</w:t>
      </w:r>
      <w:r w:rsidR="002671C0">
        <w:rPr>
          <w:rFonts w:ascii="Century" w:hAnsi="Century"/>
          <w:sz w:val="28"/>
          <w:szCs w:val="28"/>
        </w:rPr>
        <w:t>) is GRANTED</w:t>
      </w:r>
      <w:r w:rsidR="003F759C">
        <w:rPr>
          <w:rFonts w:ascii="Century" w:hAnsi="Century"/>
          <w:sz w:val="28"/>
          <w:szCs w:val="28"/>
        </w:rPr>
        <w:t>.</w:t>
      </w:r>
    </w:p>
    <w:p w14:paraId="3B4FCC4C" w14:textId="70913BEE" w:rsidR="00637222" w:rsidRDefault="001330A4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>2</w:t>
      </w:r>
      <w:r w:rsidR="009B08E8">
        <w:rPr>
          <w:rFonts w:ascii="Century" w:hAnsi="Century"/>
          <w:sz w:val="28"/>
          <w:szCs w:val="28"/>
        </w:rPr>
        <w:t xml:space="preserve">. </w:t>
      </w:r>
      <w:r w:rsidR="00EB3726">
        <w:rPr>
          <w:rFonts w:ascii="Century" w:hAnsi="Century"/>
          <w:sz w:val="28"/>
          <w:szCs w:val="28"/>
        </w:rPr>
        <w:t>This</w:t>
      </w:r>
      <w:r w:rsidR="002707ED">
        <w:rPr>
          <w:rFonts w:ascii="Century" w:hAnsi="Century"/>
          <w:sz w:val="28"/>
          <w:szCs w:val="28"/>
        </w:rPr>
        <w:t xml:space="preserve"> case shall be administratively closed upon</w:t>
      </w:r>
      <w:r w:rsidR="00EB3726">
        <w:rPr>
          <w:rFonts w:ascii="Century" w:hAnsi="Century"/>
          <w:sz w:val="28"/>
          <w:szCs w:val="28"/>
        </w:rPr>
        <w:t xml:space="preserve"> Debtor’s written certification that all fees due to the United States Trustee are paid.</w:t>
      </w:r>
    </w:p>
    <w:p w14:paraId="1BAD9675" w14:textId="3C12126E" w:rsidR="00EB3726" w:rsidRDefault="001B3442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3. </w:t>
      </w:r>
      <w:r w:rsidR="002707ED">
        <w:rPr>
          <w:rFonts w:ascii="Century" w:hAnsi="Century"/>
          <w:sz w:val="28"/>
          <w:szCs w:val="28"/>
        </w:rPr>
        <w:t xml:space="preserve">Upon completion of the Chapter 11 Plan payments, the Debtor </w:t>
      </w:r>
      <w:r w:rsidR="00EB3726">
        <w:rPr>
          <w:rFonts w:ascii="Century" w:hAnsi="Century"/>
          <w:sz w:val="28"/>
          <w:szCs w:val="28"/>
        </w:rPr>
        <w:t xml:space="preserve">may </w:t>
      </w:r>
      <w:r w:rsidR="002707ED">
        <w:rPr>
          <w:rFonts w:ascii="Century" w:hAnsi="Century"/>
          <w:sz w:val="28"/>
          <w:szCs w:val="28"/>
        </w:rPr>
        <w:t xml:space="preserve">file a </w:t>
      </w:r>
      <w:r w:rsidR="00EB3726">
        <w:rPr>
          <w:rFonts w:ascii="Century" w:hAnsi="Century"/>
          <w:sz w:val="28"/>
          <w:szCs w:val="28"/>
        </w:rPr>
        <w:t>m</w:t>
      </w:r>
      <w:r w:rsidR="002707ED">
        <w:rPr>
          <w:rFonts w:ascii="Century" w:hAnsi="Century"/>
          <w:sz w:val="28"/>
          <w:szCs w:val="28"/>
        </w:rPr>
        <w:t xml:space="preserve">otion to </w:t>
      </w:r>
      <w:r w:rsidR="00EB3726">
        <w:rPr>
          <w:rFonts w:ascii="Century" w:hAnsi="Century"/>
          <w:sz w:val="28"/>
          <w:szCs w:val="28"/>
        </w:rPr>
        <w:t>r</w:t>
      </w:r>
      <w:r w:rsidR="002707ED">
        <w:rPr>
          <w:rFonts w:ascii="Century" w:hAnsi="Century"/>
          <w:sz w:val="28"/>
          <w:szCs w:val="28"/>
        </w:rPr>
        <w:t xml:space="preserve">eopen this case pursuant to 11 U.S.C. § 350(b) </w:t>
      </w:r>
      <w:r w:rsidR="00EB3726">
        <w:rPr>
          <w:rFonts w:ascii="Century" w:hAnsi="Century"/>
          <w:sz w:val="28"/>
          <w:szCs w:val="28"/>
        </w:rPr>
        <w:t xml:space="preserve">and shall pay </w:t>
      </w:r>
      <w:r w:rsidR="00FB2D69">
        <w:rPr>
          <w:rFonts w:ascii="Century" w:hAnsi="Century"/>
          <w:sz w:val="28"/>
          <w:szCs w:val="28"/>
        </w:rPr>
        <w:t xml:space="preserve">any </w:t>
      </w:r>
      <w:r w:rsidR="002707ED">
        <w:rPr>
          <w:rFonts w:ascii="Century" w:hAnsi="Century"/>
          <w:sz w:val="28"/>
          <w:szCs w:val="28"/>
        </w:rPr>
        <w:t>applicable fee</w:t>
      </w:r>
      <w:r w:rsidR="00FB2D69">
        <w:rPr>
          <w:rFonts w:ascii="Century" w:hAnsi="Century"/>
          <w:sz w:val="28"/>
          <w:szCs w:val="28"/>
        </w:rPr>
        <w:t>(</w:t>
      </w:r>
      <w:r w:rsidR="002707ED">
        <w:rPr>
          <w:rFonts w:ascii="Century" w:hAnsi="Century"/>
          <w:sz w:val="28"/>
          <w:szCs w:val="28"/>
        </w:rPr>
        <w:t>s</w:t>
      </w:r>
      <w:r w:rsidR="00FB2D69">
        <w:rPr>
          <w:rFonts w:ascii="Century" w:hAnsi="Century"/>
          <w:sz w:val="28"/>
          <w:szCs w:val="28"/>
        </w:rPr>
        <w:t>)</w:t>
      </w:r>
      <w:r w:rsidR="002707ED">
        <w:rPr>
          <w:rFonts w:ascii="Century" w:hAnsi="Century"/>
          <w:sz w:val="28"/>
          <w:szCs w:val="28"/>
        </w:rPr>
        <w:t xml:space="preserve"> to the Clerk of Court</w:t>
      </w:r>
      <w:r w:rsidR="00EB3726">
        <w:rPr>
          <w:rFonts w:ascii="Century" w:hAnsi="Century"/>
          <w:sz w:val="28"/>
          <w:szCs w:val="28"/>
        </w:rPr>
        <w:t>.</w:t>
      </w:r>
    </w:p>
    <w:p w14:paraId="7F5D5134" w14:textId="3975C17E" w:rsidR="001B3442" w:rsidRDefault="00EB3726" w:rsidP="003F759C">
      <w:pPr>
        <w:spacing w:after="0" w:line="360" w:lineRule="auto"/>
        <w:ind w:firstLine="72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4. </w:t>
      </w:r>
      <w:r w:rsidRPr="00EB3726">
        <w:rPr>
          <w:rFonts w:ascii="Century" w:hAnsi="Century"/>
          <w:sz w:val="28"/>
          <w:szCs w:val="28"/>
        </w:rPr>
        <w:t>No discharge is entered at this time.</w:t>
      </w:r>
      <w:r>
        <w:rPr>
          <w:rFonts w:ascii="Century" w:hAnsi="Century"/>
          <w:sz w:val="28"/>
          <w:szCs w:val="28"/>
        </w:rPr>
        <w:t xml:space="preserve"> Once the case is reopened</w:t>
      </w:r>
      <w:r w:rsidR="002707ED">
        <w:rPr>
          <w:rFonts w:ascii="Century" w:hAnsi="Century"/>
          <w:sz w:val="28"/>
          <w:szCs w:val="28"/>
        </w:rPr>
        <w:t xml:space="preserve">, </w:t>
      </w:r>
      <w:r>
        <w:rPr>
          <w:rFonts w:ascii="Century" w:hAnsi="Century"/>
          <w:sz w:val="28"/>
          <w:szCs w:val="28"/>
        </w:rPr>
        <w:t xml:space="preserve">Debtor may </w:t>
      </w:r>
      <w:r w:rsidR="002707ED">
        <w:rPr>
          <w:rFonts w:ascii="Century" w:hAnsi="Century"/>
          <w:sz w:val="28"/>
          <w:szCs w:val="28"/>
        </w:rPr>
        <w:t xml:space="preserve">file a </w:t>
      </w:r>
      <w:r>
        <w:rPr>
          <w:rFonts w:ascii="Century" w:hAnsi="Century"/>
          <w:sz w:val="28"/>
          <w:szCs w:val="28"/>
        </w:rPr>
        <w:t>m</w:t>
      </w:r>
      <w:r w:rsidR="002707ED">
        <w:rPr>
          <w:rFonts w:ascii="Century" w:hAnsi="Century"/>
          <w:sz w:val="28"/>
          <w:szCs w:val="28"/>
        </w:rPr>
        <w:t xml:space="preserve">otion for </w:t>
      </w:r>
      <w:r>
        <w:rPr>
          <w:rFonts w:ascii="Century" w:hAnsi="Century"/>
          <w:sz w:val="28"/>
          <w:szCs w:val="28"/>
        </w:rPr>
        <w:t>e</w:t>
      </w:r>
      <w:r w:rsidR="002707ED">
        <w:rPr>
          <w:rFonts w:ascii="Century" w:hAnsi="Century"/>
          <w:sz w:val="28"/>
          <w:szCs w:val="28"/>
        </w:rPr>
        <w:t xml:space="preserve">ntry of </w:t>
      </w:r>
      <w:r>
        <w:rPr>
          <w:rFonts w:ascii="Century" w:hAnsi="Century"/>
          <w:sz w:val="28"/>
          <w:szCs w:val="28"/>
        </w:rPr>
        <w:t>d</w:t>
      </w:r>
      <w:r w:rsidR="002707ED">
        <w:rPr>
          <w:rFonts w:ascii="Century" w:hAnsi="Century"/>
          <w:sz w:val="28"/>
          <w:szCs w:val="28"/>
        </w:rPr>
        <w:t>ischarge with a full accounting of all Plan payments.</w:t>
      </w:r>
    </w:p>
    <w:p w14:paraId="3A0130AD" w14:textId="6940B3BD" w:rsidR="007E2C0B" w:rsidRDefault="00DA4356" w:rsidP="00B44CB2">
      <w:pPr>
        <w:spacing w:after="0" w:line="48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="001330A4" w:rsidRPr="00E612A4">
        <w:rPr>
          <w:rFonts w:ascii="Century" w:hAnsi="Century"/>
          <w:b/>
          <w:sz w:val="28"/>
          <w:szCs w:val="28"/>
        </w:rPr>
        <w:t>D</w:t>
      </w:r>
      <w:r w:rsidRPr="00E612A4">
        <w:rPr>
          <w:rFonts w:ascii="Century" w:hAnsi="Century"/>
          <w:b/>
          <w:sz w:val="28"/>
          <w:szCs w:val="28"/>
        </w:rPr>
        <w:t xml:space="preserve">ONE AND ORDERED </w:t>
      </w:r>
      <w:r w:rsidRPr="00E612A4">
        <w:rPr>
          <w:rFonts w:ascii="Century" w:hAnsi="Century"/>
          <w:sz w:val="28"/>
          <w:szCs w:val="28"/>
        </w:rPr>
        <w:t xml:space="preserve">on </w:t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  <w:t xml:space="preserve">            </w:t>
      </w:r>
      <w:r w:rsidRPr="00E612A4">
        <w:rPr>
          <w:rFonts w:ascii="Century" w:hAnsi="Century"/>
          <w:sz w:val="28"/>
          <w:szCs w:val="28"/>
        </w:rPr>
        <w:t>.</w:t>
      </w:r>
    </w:p>
    <w:p w14:paraId="723C5092" w14:textId="77777777" w:rsidR="00545211" w:rsidRPr="00E612A4" w:rsidRDefault="00545211" w:rsidP="00B44CB2">
      <w:pPr>
        <w:spacing w:after="0" w:line="480" w:lineRule="auto"/>
        <w:rPr>
          <w:rFonts w:ascii="Century" w:hAnsi="Century"/>
          <w:sz w:val="28"/>
          <w:szCs w:val="28"/>
        </w:rPr>
      </w:pPr>
    </w:p>
    <w:p w14:paraId="5AB52F31" w14:textId="77777777" w:rsidR="007E2C0B" w:rsidRPr="00E612A4" w:rsidRDefault="007E2C0B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</w:p>
    <w:p w14:paraId="73E05C8A" w14:textId="77777777" w:rsidR="007E2C0B" w:rsidRPr="00E612A4" w:rsidRDefault="007E2C0B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7B2525" w:rsidRPr="00E612A4">
        <w:rPr>
          <w:rFonts w:ascii="Century" w:hAnsi="Century"/>
          <w:sz w:val="28"/>
          <w:szCs w:val="28"/>
        </w:rPr>
        <w:t>KAREN K. SPECIE</w:t>
      </w:r>
    </w:p>
    <w:p w14:paraId="014B1000" w14:textId="77777777" w:rsidR="007B2525" w:rsidRPr="00E612A4" w:rsidRDefault="007B2525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E612A4">
        <w:rPr>
          <w:rFonts w:ascii="Century" w:hAnsi="Century"/>
          <w:sz w:val="28"/>
          <w:szCs w:val="28"/>
        </w:rPr>
        <w:t xml:space="preserve">CHIEF </w:t>
      </w:r>
      <w:r w:rsidRPr="00E612A4">
        <w:rPr>
          <w:rFonts w:ascii="Century" w:hAnsi="Century"/>
          <w:sz w:val="28"/>
          <w:szCs w:val="28"/>
        </w:rPr>
        <w:t>U</w:t>
      </w:r>
      <w:r w:rsidR="00E612A4">
        <w:rPr>
          <w:rFonts w:ascii="Century" w:hAnsi="Century"/>
          <w:sz w:val="28"/>
          <w:szCs w:val="28"/>
        </w:rPr>
        <w:t>.</w:t>
      </w:r>
      <w:r w:rsidRPr="00E612A4">
        <w:rPr>
          <w:rFonts w:ascii="Century" w:hAnsi="Century"/>
          <w:sz w:val="28"/>
          <w:szCs w:val="28"/>
        </w:rPr>
        <w:t>S</w:t>
      </w:r>
      <w:r w:rsidR="00E612A4">
        <w:rPr>
          <w:rFonts w:ascii="Century" w:hAnsi="Century"/>
          <w:sz w:val="28"/>
          <w:szCs w:val="28"/>
        </w:rPr>
        <w:t>.</w:t>
      </w:r>
      <w:r w:rsidRPr="00E612A4">
        <w:rPr>
          <w:rFonts w:ascii="Century" w:hAnsi="Century"/>
          <w:sz w:val="28"/>
          <w:szCs w:val="28"/>
        </w:rPr>
        <w:t xml:space="preserve"> BANKRUPTCY JUDGE</w:t>
      </w:r>
    </w:p>
    <w:p w14:paraId="7C428A92" w14:textId="317AEB04" w:rsidR="001E61A1" w:rsidRDefault="001E61A1" w:rsidP="00637222">
      <w:pPr>
        <w:spacing w:after="0" w:line="240" w:lineRule="auto"/>
        <w:rPr>
          <w:rFonts w:ascii="Century" w:hAnsi="Century"/>
        </w:rPr>
      </w:pPr>
    </w:p>
    <w:p w14:paraId="5A706B8A" w14:textId="77777777" w:rsidR="00F9351C" w:rsidRPr="00B253BA" w:rsidRDefault="00F9351C" w:rsidP="00F9351C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B253BA">
        <w:rPr>
          <w:rFonts w:ascii="Century" w:hAnsi="Century" w:cs="Times New Roman"/>
          <w:sz w:val="28"/>
          <w:szCs w:val="28"/>
        </w:rPr>
        <w:t xml:space="preserve">Order prepared by:  </w:t>
      </w:r>
      <w:r w:rsidRPr="00B253BA">
        <w:rPr>
          <w:rFonts w:ascii="Century" w:hAnsi="Century" w:cs="Times New Roman"/>
          <w:sz w:val="28"/>
          <w:szCs w:val="28"/>
          <w:highlight w:val="yellow"/>
        </w:rPr>
        <w:t>[Name]</w:t>
      </w:r>
    </w:p>
    <w:p w14:paraId="25DA7882" w14:textId="77777777" w:rsidR="00F9351C" w:rsidRPr="00B253BA" w:rsidRDefault="00F9351C" w:rsidP="00F9351C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</w:p>
    <w:p w14:paraId="5396C780" w14:textId="708FFE8D" w:rsidR="00F9351C" w:rsidRPr="00BC38E9" w:rsidRDefault="00F9351C" w:rsidP="00BC38E9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B253BA">
        <w:rPr>
          <w:rFonts w:ascii="Century" w:hAnsi="Century" w:cs="Times New Roman"/>
          <w:sz w:val="28"/>
          <w:szCs w:val="28"/>
        </w:rPr>
        <w:t xml:space="preserve">Service:  </w:t>
      </w:r>
      <w:r w:rsidRPr="00B253BA">
        <w:rPr>
          <w:rFonts w:ascii="Century" w:hAnsi="Century" w:cs="Times New Roman"/>
          <w:sz w:val="28"/>
          <w:szCs w:val="28"/>
          <w:highlight w:val="yellow"/>
        </w:rPr>
        <w:t>[Name of person submitting proposed order]</w:t>
      </w:r>
      <w:r w:rsidRPr="00B253BA">
        <w:rPr>
          <w:rFonts w:ascii="Century" w:hAnsi="Century" w:cs="Times New Roman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  <w:bookmarkStart w:id="0" w:name="_GoBack"/>
      <w:bookmarkEnd w:id="0"/>
    </w:p>
    <w:sectPr w:rsidR="00F9351C" w:rsidRPr="00BC38E9" w:rsidSect="00BC38E9">
      <w:headerReference w:type="default" r:id="rId8"/>
      <w:footerReference w:type="default" r:id="rId9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B029" w14:textId="77777777" w:rsidR="00867E63" w:rsidRDefault="00867E63" w:rsidP="00867E63">
      <w:pPr>
        <w:spacing w:after="0" w:line="240" w:lineRule="auto"/>
      </w:pPr>
      <w:r>
        <w:separator/>
      </w:r>
    </w:p>
  </w:endnote>
  <w:endnote w:type="continuationSeparator" w:id="0">
    <w:p w14:paraId="5D8B7203" w14:textId="77777777" w:rsidR="00867E63" w:rsidRDefault="00867E63" w:rsidP="0086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332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64DA6" w14:textId="3B48F53E" w:rsidR="00BC38E9" w:rsidRDefault="00BC3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7D538" w14:textId="77777777" w:rsidR="00BC38E9" w:rsidRDefault="00BC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FE4C" w14:textId="77777777" w:rsidR="00867E63" w:rsidRDefault="00867E63" w:rsidP="00867E63">
      <w:pPr>
        <w:spacing w:after="0" w:line="240" w:lineRule="auto"/>
      </w:pPr>
      <w:r>
        <w:separator/>
      </w:r>
    </w:p>
  </w:footnote>
  <w:footnote w:type="continuationSeparator" w:id="0">
    <w:p w14:paraId="60BC71A4" w14:textId="77777777" w:rsidR="00867E63" w:rsidRDefault="00867E63" w:rsidP="0086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8CAE" w14:textId="77777777" w:rsidR="001F7E99" w:rsidRDefault="001F7E99" w:rsidP="001F7E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77A"/>
    <w:multiLevelType w:val="hybridMultilevel"/>
    <w:tmpl w:val="6044A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E4"/>
    <w:rsid w:val="00017213"/>
    <w:rsid w:val="00066B95"/>
    <w:rsid w:val="00094ED3"/>
    <w:rsid w:val="000F07D8"/>
    <w:rsid w:val="00114EA5"/>
    <w:rsid w:val="001330A4"/>
    <w:rsid w:val="00171CCC"/>
    <w:rsid w:val="001B1CCE"/>
    <w:rsid w:val="001B3442"/>
    <w:rsid w:val="001B4726"/>
    <w:rsid w:val="001E5FC9"/>
    <w:rsid w:val="001E61A1"/>
    <w:rsid w:val="001F7E99"/>
    <w:rsid w:val="00200CC7"/>
    <w:rsid w:val="00203585"/>
    <w:rsid w:val="00245C00"/>
    <w:rsid w:val="002671C0"/>
    <w:rsid w:val="002707ED"/>
    <w:rsid w:val="00283DF3"/>
    <w:rsid w:val="0028471A"/>
    <w:rsid w:val="002F10CB"/>
    <w:rsid w:val="0030107A"/>
    <w:rsid w:val="003F759C"/>
    <w:rsid w:val="004219FC"/>
    <w:rsid w:val="00481AF1"/>
    <w:rsid w:val="00515F78"/>
    <w:rsid w:val="00545211"/>
    <w:rsid w:val="005B2105"/>
    <w:rsid w:val="00637222"/>
    <w:rsid w:val="007B2525"/>
    <w:rsid w:val="007D7CAD"/>
    <w:rsid w:val="007E2C0B"/>
    <w:rsid w:val="00844357"/>
    <w:rsid w:val="00867E63"/>
    <w:rsid w:val="008A7D26"/>
    <w:rsid w:val="0093002C"/>
    <w:rsid w:val="00930A92"/>
    <w:rsid w:val="009A3DB2"/>
    <w:rsid w:val="009B08E8"/>
    <w:rsid w:val="00A11003"/>
    <w:rsid w:val="00A22AF7"/>
    <w:rsid w:val="00A742E4"/>
    <w:rsid w:val="00AB7E19"/>
    <w:rsid w:val="00AC1511"/>
    <w:rsid w:val="00AE59C1"/>
    <w:rsid w:val="00B44CB2"/>
    <w:rsid w:val="00B71920"/>
    <w:rsid w:val="00B82ABF"/>
    <w:rsid w:val="00BC38E9"/>
    <w:rsid w:val="00BD15D8"/>
    <w:rsid w:val="00BE1DC1"/>
    <w:rsid w:val="00BF7E18"/>
    <w:rsid w:val="00C4733C"/>
    <w:rsid w:val="00C91B0F"/>
    <w:rsid w:val="00CC3136"/>
    <w:rsid w:val="00CD1713"/>
    <w:rsid w:val="00CF0745"/>
    <w:rsid w:val="00D208C0"/>
    <w:rsid w:val="00D304FE"/>
    <w:rsid w:val="00DA4356"/>
    <w:rsid w:val="00DD4620"/>
    <w:rsid w:val="00E612A4"/>
    <w:rsid w:val="00E6248E"/>
    <w:rsid w:val="00EA1B6A"/>
    <w:rsid w:val="00EB3726"/>
    <w:rsid w:val="00F9351C"/>
    <w:rsid w:val="00FB2D69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459B"/>
  <w15:docId w15:val="{82225760-262D-4D1E-8AAE-C1A0955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61A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61A1"/>
    <w:rPr>
      <w:rFonts w:eastAsia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2E8F3C1-5641-443E-B3B1-F43AA23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Gibson</cp:lastModifiedBy>
  <cp:revision>3</cp:revision>
  <dcterms:created xsi:type="dcterms:W3CDTF">2020-06-02T17:18:00Z</dcterms:created>
  <dcterms:modified xsi:type="dcterms:W3CDTF">2020-06-02T17:20:00Z</dcterms:modified>
</cp:coreProperties>
</file>